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0E" w:rsidRDefault="00883D50" w:rsidP="00883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D50">
        <w:rPr>
          <w:rFonts w:ascii="Times New Roman" w:hAnsi="Times New Roman" w:cs="Times New Roman"/>
          <w:b/>
          <w:sz w:val="28"/>
          <w:szCs w:val="28"/>
        </w:rPr>
        <w:t>Сведения о заявителях, допущенных к аккредитации</w:t>
      </w:r>
    </w:p>
    <w:p w:rsidR="00883D50" w:rsidRPr="00883D50" w:rsidRDefault="00DE7AD9" w:rsidP="00883D5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заявкам, принятым в период 2</w:t>
      </w:r>
      <w:r w:rsidR="00883D50">
        <w:rPr>
          <w:rFonts w:ascii="Times New Roman" w:hAnsi="Times New Roman" w:cs="Times New Roman"/>
          <w:b/>
          <w:sz w:val="28"/>
          <w:szCs w:val="28"/>
        </w:rPr>
        <w:t>8.0</w:t>
      </w:r>
      <w:r>
        <w:rPr>
          <w:rFonts w:ascii="Times New Roman" w:hAnsi="Times New Roman" w:cs="Times New Roman"/>
          <w:b/>
          <w:sz w:val="28"/>
          <w:szCs w:val="28"/>
        </w:rPr>
        <w:t>5.2015-29</w:t>
      </w:r>
      <w:r w:rsidR="00883D50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883D50">
        <w:rPr>
          <w:rFonts w:ascii="Times New Roman" w:hAnsi="Times New Roman" w:cs="Times New Roman"/>
          <w:b/>
          <w:sz w:val="28"/>
          <w:szCs w:val="28"/>
        </w:rPr>
        <w:t>.2015)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4321"/>
        <w:gridCol w:w="3788"/>
        <w:gridCol w:w="2024"/>
      </w:tblGrid>
      <w:tr w:rsidR="00883D50" w:rsidRPr="000B0533" w:rsidTr="00B021DC">
        <w:trPr>
          <w:trHeight w:val="841"/>
        </w:trPr>
        <w:tc>
          <w:tcPr>
            <w:tcW w:w="498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321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788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024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b/>
                <w:sz w:val="26"/>
                <w:szCs w:val="26"/>
              </w:rPr>
              <w:t>Статус допуска заявителя к аккредитации</w:t>
            </w:r>
          </w:p>
        </w:tc>
      </w:tr>
      <w:tr w:rsidR="00883D50" w:rsidRPr="000B0533" w:rsidTr="00B021DC">
        <w:trPr>
          <w:trHeight w:val="547"/>
        </w:trPr>
        <w:tc>
          <w:tcPr>
            <w:tcW w:w="498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21" w:type="dxa"/>
            <w:vAlign w:val="center"/>
          </w:tcPr>
          <w:p w:rsidR="00883D50" w:rsidRPr="000B0533" w:rsidRDefault="00883D50" w:rsidP="00DC01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</w:t>
            </w:r>
            <w:r w:rsidR="00DC01AF">
              <w:rPr>
                <w:rFonts w:ascii="Times New Roman" w:hAnsi="Times New Roman" w:cs="Times New Roman"/>
                <w:sz w:val="26"/>
                <w:szCs w:val="26"/>
              </w:rPr>
              <w:t xml:space="preserve"> «Управляющая компания</w:t>
            </w: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DC01AF">
              <w:rPr>
                <w:rFonts w:ascii="Times New Roman" w:hAnsi="Times New Roman" w:cs="Times New Roman"/>
                <w:sz w:val="26"/>
                <w:szCs w:val="26"/>
              </w:rPr>
              <w:t>ТУЛПАР АЭРО ГРУПП</w:t>
            </w: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788" w:type="dxa"/>
            <w:vAlign w:val="center"/>
          </w:tcPr>
          <w:p w:rsidR="00883D50" w:rsidRPr="000B0533" w:rsidRDefault="00DC01AF" w:rsidP="00DC01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2024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</w:tr>
      <w:tr w:rsidR="00883D50" w:rsidRPr="000B0533" w:rsidTr="00B021DC">
        <w:trPr>
          <w:trHeight w:val="555"/>
        </w:trPr>
        <w:tc>
          <w:tcPr>
            <w:tcW w:w="498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21" w:type="dxa"/>
            <w:vAlign w:val="center"/>
          </w:tcPr>
          <w:p w:rsidR="00883D50" w:rsidRPr="000B0533" w:rsidRDefault="00883D50" w:rsidP="00DC01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r w:rsidR="00DC01AF">
              <w:rPr>
                <w:rFonts w:ascii="Times New Roman" w:hAnsi="Times New Roman" w:cs="Times New Roman"/>
                <w:sz w:val="26"/>
                <w:szCs w:val="26"/>
              </w:rPr>
              <w:t xml:space="preserve">Промышленный парк </w:t>
            </w:r>
            <w:proofErr w:type="spellStart"/>
            <w:r w:rsidR="00DC01AF">
              <w:rPr>
                <w:rFonts w:ascii="Times New Roman" w:hAnsi="Times New Roman" w:cs="Times New Roman"/>
                <w:sz w:val="26"/>
                <w:szCs w:val="26"/>
              </w:rPr>
              <w:t>Коламбия</w:t>
            </w:r>
            <w:proofErr w:type="spellEnd"/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788" w:type="dxa"/>
            <w:vAlign w:val="center"/>
          </w:tcPr>
          <w:p w:rsidR="00883D50" w:rsidRPr="000B0533" w:rsidRDefault="00DC01AF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азань</w:t>
            </w:r>
            <w:proofErr w:type="spellEnd"/>
          </w:p>
        </w:tc>
        <w:tc>
          <w:tcPr>
            <w:tcW w:w="2024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</w:tr>
      <w:tr w:rsidR="00883D50" w:rsidRPr="000B0533" w:rsidTr="00B021DC">
        <w:trPr>
          <w:trHeight w:val="557"/>
        </w:trPr>
        <w:tc>
          <w:tcPr>
            <w:tcW w:w="498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21" w:type="dxa"/>
            <w:vAlign w:val="center"/>
          </w:tcPr>
          <w:p w:rsidR="00883D50" w:rsidRPr="000B0533" w:rsidRDefault="00DC01AF" w:rsidP="000B05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r w:rsidR="007A6375">
              <w:rPr>
                <w:rFonts w:ascii="Times New Roman" w:hAnsi="Times New Roman" w:cs="Times New Roman"/>
                <w:sz w:val="26"/>
                <w:szCs w:val="26"/>
              </w:rPr>
              <w:t>Управляющая компания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Созидание»</w:t>
            </w:r>
          </w:p>
        </w:tc>
        <w:tc>
          <w:tcPr>
            <w:tcW w:w="3788" w:type="dxa"/>
            <w:vAlign w:val="center"/>
          </w:tcPr>
          <w:p w:rsidR="00883D50" w:rsidRPr="000B0533" w:rsidRDefault="007A6375" w:rsidP="007A637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Лаишевский</w:t>
            </w:r>
            <w:proofErr w:type="spellEnd"/>
            <w:r w:rsidR="00883D50" w:rsidRPr="000B053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район, </w:t>
            </w:r>
            <w:proofErr w:type="spellStart"/>
            <w:r w:rsidR="00883D50" w:rsidRPr="000B053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883D50" w:rsidRPr="000B05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аишево</w:t>
            </w:r>
            <w:proofErr w:type="spellEnd"/>
          </w:p>
        </w:tc>
        <w:tc>
          <w:tcPr>
            <w:tcW w:w="2024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</w:tr>
      <w:tr w:rsidR="00883D50" w:rsidRPr="000B0533" w:rsidTr="00B021DC">
        <w:trPr>
          <w:trHeight w:val="713"/>
        </w:trPr>
        <w:tc>
          <w:tcPr>
            <w:tcW w:w="498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21" w:type="dxa"/>
            <w:vAlign w:val="center"/>
          </w:tcPr>
          <w:p w:rsidR="00883D50" w:rsidRPr="000B0533" w:rsidRDefault="007A6375" w:rsidP="007A637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Управляющая компания Промышленная площадка «Гарант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788" w:type="dxa"/>
            <w:vAlign w:val="center"/>
          </w:tcPr>
          <w:p w:rsidR="00883D50" w:rsidRPr="000B0533" w:rsidRDefault="007A6375" w:rsidP="007A637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Аксубаевский</w:t>
            </w:r>
            <w:proofErr w:type="spellEnd"/>
            <w:r w:rsidR="00883D50" w:rsidRPr="000B053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83D50" w:rsidRPr="000B053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Start"/>
            <w:r w:rsidR="00883D50" w:rsidRPr="000B05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ксубаево</w:t>
            </w:r>
            <w:proofErr w:type="spellEnd"/>
          </w:p>
        </w:tc>
        <w:tc>
          <w:tcPr>
            <w:tcW w:w="2024" w:type="dxa"/>
            <w:vAlign w:val="center"/>
          </w:tcPr>
          <w:p w:rsidR="00883D50" w:rsidRPr="000B0533" w:rsidRDefault="00DE7AD9" w:rsidP="00DE7AD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д</w:t>
            </w:r>
            <w:r w:rsidR="00883D50" w:rsidRPr="000B0533">
              <w:rPr>
                <w:rFonts w:ascii="Times New Roman" w:hAnsi="Times New Roman" w:cs="Times New Roman"/>
                <w:sz w:val="26"/>
                <w:szCs w:val="26"/>
              </w:rPr>
              <w:t>опущен</w:t>
            </w:r>
          </w:p>
        </w:tc>
      </w:tr>
      <w:tr w:rsidR="00883D50" w:rsidRPr="000B0533" w:rsidTr="00B021DC">
        <w:trPr>
          <w:trHeight w:val="583"/>
        </w:trPr>
        <w:tc>
          <w:tcPr>
            <w:tcW w:w="498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21" w:type="dxa"/>
            <w:vAlign w:val="center"/>
          </w:tcPr>
          <w:p w:rsidR="00883D50" w:rsidRPr="000B0533" w:rsidRDefault="00883D50" w:rsidP="000523B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«У</w:t>
            </w:r>
            <w:r w:rsidR="000523B2">
              <w:rPr>
                <w:rFonts w:ascii="Times New Roman" w:hAnsi="Times New Roman" w:cs="Times New Roman"/>
                <w:sz w:val="26"/>
                <w:szCs w:val="26"/>
              </w:rPr>
              <w:t>правляющая компания</w:t>
            </w: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23B2">
              <w:rPr>
                <w:rFonts w:ascii="Times New Roman" w:hAnsi="Times New Roman" w:cs="Times New Roman"/>
                <w:sz w:val="26"/>
                <w:szCs w:val="26"/>
              </w:rPr>
              <w:t>«Смарт</w:t>
            </w: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788" w:type="dxa"/>
            <w:vAlign w:val="center"/>
          </w:tcPr>
          <w:p w:rsidR="00883D50" w:rsidRPr="000B0533" w:rsidRDefault="000523B2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ержавино</w:t>
            </w:r>
            <w:proofErr w:type="spellEnd"/>
          </w:p>
        </w:tc>
        <w:tc>
          <w:tcPr>
            <w:tcW w:w="2024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</w:tr>
      <w:tr w:rsidR="00883D50" w:rsidRPr="000B0533" w:rsidTr="00B021DC">
        <w:trPr>
          <w:trHeight w:val="550"/>
        </w:trPr>
        <w:tc>
          <w:tcPr>
            <w:tcW w:w="498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21" w:type="dxa"/>
            <w:vAlign w:val="center"/>
          </w:tcPr>
          <w:p w:rsidR="00883D50" w:rsidRPr="000B0533" w:rsidRDefault="000523B2" w:rsidP="000523B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83D50" w:rsidRPr="000B0533">
              <w:rPr>
                <w:rFonts w:ascii="Times New Roman" w:hAnsi="Times New Roman" w:cs="Times New Roman"/>
                <w:sz w:val="26"/>
                <w:szCs w:val="26"/>
              </w:rPr>
              <w:t>бщество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ограниченной ответственностью</w:t>
            </w:r>
            <w:r w:rsidR="00883D50" w:rsidRPr="000B053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Сабинский лесхоз</w:t>
            </w:r>
            <w:r w:rsidR="00883D50" w:rsidRPr="000B05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788" w:type="dxa"/>
            <w:vAlign w:val="center"/>
          </w:tcPr>
          <w:p w:rsidR="00883D50" w:rsidRPr="000B0533" w:rsidRDefault="000523B2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Сабинский</w:t>
            </w:r>
            <w:r w:rsidR="00883D50" w:rsidRPr="000B053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есхоз</w:t>
            </w:r>
            <w:proofErr w:type="spellEnd"/>
          </w:p>
        </w:tc>
        <w:tc>
          <w:tcPr>
            <w:tcW w:w="2024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</w:tr>
      <w:tr w:rsidR="00883D50" w:rsidRPr="000B0533" w:rsidTr="00B021DC">
        <w:trPr>
          <w:trHeight w:val="757"/>
        </w:trPr>
        <w:tc>
          <w:tcPr>
            <w:tcW w:w="498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21" w:type="dxa"/>
            <w:vAlign w:val="center"/>
          </w:tcPr>
          <w:p w:rsidR="00883D50" w:rsidRPr="000B0533" w:rsidRDefault="00883D50" w:rsidP="00B0219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r w:rsidR="00B02191">
              <w:rPr>
                <w:rFonts w:ascii="Times New Roman" w:hAnsi="Times New Roman" w:cs="Times New Roman"/>
                <w:sz w:val="26"/>
                <w:szCs w:val="26"/>
              </w:rPr>
              <w:t>Управляющая компания «Промышленная площадка «Камское Устье</w:t>
            </w: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788" w:type="dxa"/>
            <w:vAlign w:val="center"/>
          </w:tcPr>
          <w:p w:rsidR="00883D50" w:rsidRPr="000B0533" w:rsidRDefault="00B02191" w:rsidP="00B0219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Камско-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Устьинский</w:t>
            </w:r>
            <w:proofErr w:type="spellEnd"/>
            <w:r w:rsidRPr="000B053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Start"/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амское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Устье</w:t>
            </w:r>
          </w:p>
        </w:tc>
        <w:tc>
          <w:tcPr>
            <w:tcW w:w="2024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</w:tr>
      <w:tr w:rsidR="00883D50" w:rsidRPr="00DE7AD9" w:rsidTr="00B021DC">
        <w:trPr>
          <w:trHeight w:val="10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DE7AD9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AD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DE7AD9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AD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«Управляющая компания «Единство» (площадка «Равновесие»)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DE7AD9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7AD9">
              <w:rPr>
                <w:rFonts w:ascii="Times New Roman" w:hAnsi="Times New Roman" w:cs="Times New Roman"/>
                <w:sz w:val="26"/>
                <w:szCs w:val="26"/>
              </w:rPr>
              <w:t>Кукморский</w:t>
            </w:r>
            <w:proofErr w:type="spellEnd"/>
            <w:r w:rsidRPr="00DE7AD9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DE7AD9" w:rsidRDefault="00883D50" w:rsidP="00883D5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DE7AD9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</w:tr>
      <w:tr w:rsidR="00883D50" w:rsidRPr="00DE7AD9" w:rsidTr="00B021DC">
        <w:trPr>
          <w:trHeight w:val="10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DE7AD9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AD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DE7AD9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AD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«Управляющая компания «Единство» (площадка «Северо-Восток»)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DE7AD9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7AD9">
              <w:rPr>
                <w:rFonts w:ascii="Times New Roman" w:hAnsi="Times New Roman" w:cs="Times New Roman"/>
                <w:sz w:val="26"/>
                <w:szCs w:val="26"/>
              </w:rPr>
              <w:t>Кукморский</w:t>
            </w:r>
            <w:proofErr w:type="spellEnd"/>
            <w:r w:rsidRPr="00DE7AD9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DE7AD9" w:rsidRDefault="00883D50" w:rsidP="00883D5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DE7AD9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</w:tr>
      <w:tr w:rsidR="00883D50" w:rsidRPr="000B0533" w:rsidTr="00B021DC">
        <w:trPr>
          <w:trHeight w:val="10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DE7AD9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AD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DE7AD9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AD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«Управляющая компания «Единство» (площадка «Высокая Гора»)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DE7AD9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AD9">
              <w:rPr>
                <w:rFonts w:ascii="Times New Roman" w:hAnsi="Times New Roman" w:cs="Times New Roman"/>
                <w:sz w:val="26"/>
                <w:szCs w:val="26"/>
              </w:rPr>
              <w:t>Высокогорский муниципальный район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DE7AD9" w:rsidRDefault="00883D50" w:rsidP="00883D5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DE7AD9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</w:tr>
      <w:tr w:rsidR="00883D50" w:rsidRPr="000B0533" w:rsidTr="00B021DC">
        <w:trPr>
          <w:trHeight w:val="76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0B0533" w:rsidRDefault="00B02191" w:rsidP="00B0219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бщество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ограниченной ответственностью</w:t>
            </w: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Индустриальный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парк «М-7</w:t>
            </w: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0B0533" w:rsidRDefault="00B02191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Зеленодольский</w:t>
            </w:r>
            <w:proofErr w:type="spellEnd"/>
            <w:r w:rsidR="00883D50" w:rsidRPr="000B053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</w:tr>
      <w:tr w:rsidR="00883D50" w:rsidRPr="000B0533" w:rsidTr="00B021DC">
        <w:trPr>
          <w:trHeight w:val="5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0B0533" w:rsidRDefault="00B02191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</w:t>
            </w: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Инновационный индустриальный парк – Технопа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рк в сф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ере высоких технологий «Технополис «Химград</w:t>
            </w: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0B0533" w:rsidRDefault="00883D50" w:rsidP="00B0219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0219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="00B02191">
              <w:rPr>
                <w:rFonts w:ascii="Times New Roman" w:hAnsi="Times New Roman" w:cs="Times New Roman"/>
                <w:sz w:val="26"/>
                <w:szCs w:val="26"/>
              </w:rPr>
              <w:t>азань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</w:tr>
      <w:tr w:rsidR="00883D50" w:rsidRPr="000B0533" w:rsidTr="00B021DC">
        <w:trPr>
          <w:trHeight w:val="8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0B0533" w:rsidRDefault="00B02191" w:rsidP="00B0219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бщество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ограниченной ответственностью</w:t>
            </w: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Радиант</w:t>
            </w: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0B0533" w:rsidRDefault="00B02191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толбище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</w:tr>
    </w:tbl>
    <w:p w:rsidR="00883D50" w:rsidRDefault="00883D50" w:rsidP="0068750E">
      <w:pPr>
        <w:spacing w:line="240" w:lineRule="auto"/>
      </w:pPr>
    </w:p>
    <w:p w:rsidR="0068750E" w:rsidRDefault="0068750E" w:rsidP="0068750E">
      <w:pPr>
        <w:spacing w:line="240" w:lineRule="auto"/>
      </w:pPr>
    </w:p>
    <w:sectPr w:rsidR="0068750E" w:rsidSect="0052777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50" w:rsidRDefault="00D65450" w:rsidP="005E74ED">
      <w:pPr>
        <w:spacing w:after="0" w:line="240" w:lineRule="auto"/>
      </w:pPr>
      <w:r>
        <w:separator/>
      </w:r>
    </w:p>
  </w:endnote>
  <w:endnote w:type="continuationSeparator" w:id="0">
    <w:p w:rsidR="00D65450" w:rsidRDefault="00D65450" w:rsidP="005E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50" w:rsidRDefault="00D65450" w:rsidP="005E74ED">
      <w:pPr>
        <w:spacing w:after="0" w:line="240" w:lineRule="auto"/>
      </w:pPr>
      <w:r>
        <w:separator/>
      </w:r>
    </w:p>
  </w:footnote>
  <w:footnote w:type="continuationSeparator" w:id="0">
    <w:p w:rsidR="00D65450" w:rsidRDefault="00D65450" w:rsidP="005E7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FB"/>
    <w:rsid w:val="000523B2"/>
    <w:rsid w:val="000B0533"/>
    <w:rsid w:val="000F04D9"/>
    <w:rsid w:val="001020D6"/>
    <w:rsid w:val="0017623D"/>
    <w:rsid w:val="00220CFB"/>
    <w:rsid w:val="00257618"/>
    <w:rsid w:val="002B440B"/>
    <w:rsid w:val="00476DD7"/>
    <w:rsid w:val="00507DA2"/>
    <w:rsid w:val="00527779"/>
    <w:rsid w:val="00571106"/>
    <w:rsid w:val="005E74ED"/>
    <w:rsid w:val="005F2C27"/>
    <w:rsid w:val="0068750E"/>
    <w:rsid w:val="00736EE6"/>
    <w:rsid w:val="00793D08"/>
    <w:rsid w:val="00796E98"/>
    <w:rsid w:val="007A6375"/>
    <w:rsid w:val="007C5A5C"/>
    <w:rsid w:val="00866AC2"/>
    <w:rsid w:val="00883D50"/>
    <w:rsid w:val="008E4DCE"/>
    <w:rsid w:val="008F4FBA"/>
    <w:rsid w:val="00A975C6"/>
    <w:rsid w:val="00B02191"/>
    <w:rsid w:val="00BE1EA3"/>
    <w:rsid w:val="00C03CDC"/>
    <w:rsid w:val="00D65450"/>
    <w:rsid w:val="00DC01AF"/>
    <w:rsid w:val="00DE7AD9"/>
    <w:rsid w:val="00E376FA"/>
    <w:rsid w:val="00E5187F"/>
    <w:rsid w:val="00F31565"/>
    <w:rsid w:val="00FC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4ED"/>
  </w:style>
  <w:style w:type="paragraph" w:styleId="a5">
    <w:name w:val="footer"/>
    <w:basedOn w:val="a"/>
    <w:link w:val="a6"/>
    <w:uiPriority w:val="99"/>
    <w:unhideWhenUsed/>
    <w:rsid w:val="005E7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4ED"/>
  </w:style>
  <w:style w:type="paragraph" w:styleId="a5">
    <w:name w:val="footer"/>
    <w:basedOn w:val="a"/>
    <w:link w:val="a6"/>
    <w:uiPriority w:val="99"/>
    <w:unhideWhenUsed/>
    <w:rsid w:val="005E7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Валиев Ильнур Рашатович</cp:lastModifiedBy>
  <cp:revision>4</cp:revision>
  <cp:lastPrinted>2015-05-12T06:56:00Z</cp:lastPrinted>
  <dcterms:created xsi:type="dcterms:W3CDTF">2015-07-10T06:45:00Z</dcterms:created>
  <dcterms:modified xsi:type="dcterms:W3CDTF">2015-07-10T07:36:00Z</dcterms:modified>
</cp:coreProperties>
</file>